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C5" w:rsidRDefault="00A64BAD" w:rsidP="00A64BAD">
      <w:pPr>
        <w:pStyle w:val="a3"/>
        <w:rPr>
          <w:noProof/>
          <w:sz w:val="20"/>
        </w:rPr>
      </w:pPr>
      <w:r>
        <w:rPr>
          <w:rFonts w:ascii="Bookman Old Style" w:hAnsi="Bookman Old Style"/>
          <w:noProof/>
          <w:color w:val="0F243E" w:themeColor="text2" w:themeShade="80"/>
          <w:sz w:val="72"/>
          <w:szCs w:val="72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-173990</wp:posOffset>
            </wp:positionH>
            <wp:positionV relativeFrom="paragraph">
              <wp:posOffset>-156210</wp:posOffset>
            </wp:positionV>
            <wp:extent cx="7753350" cy="10887075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2DA7">
        <w:rPr>
          <w:rFonts w:ascii="Bookman Old Style" w:hAnsi="Bookman Old Style"/>
          <w:color w:val="0F243E" w:themeColor="text2" w:themeShade="80"/>
          <w:sz w:val="72"/>
          <w:szCs w:val="72"/>
          <w:lang w:val="ru-RU"/>
        </w:rPr>
        <w:t xml:space="preserve"> </w:t>
      </w:r>
    </w:p>
    <w:p w:rsidR="004E4FC5" w:rsidRDefault="00A64BAD" w:rsidP="004E4FC5">
      <w:pPr>
        <w:pStyle w:val="1"/>
        <w:tabs>
          <w:tab w:val="left" w:pos="284"/>
        </w:tabs>
        <w:rPr>
          <w:noProof/>
          <w:sz w:val="20"/>
          <w:lang w:val="en-US"/>
        </w:rPr>
      </w:pPr>
      <w:r w:rsidRPr="00A64BAD">
        <w:rPr>
          <w:noProof/>
          <w:sz w:val="20"/>
        </w:rPr>
        <w:drawing>
          <wp:inline distT="0" distB="0" distL="0" distR="0">
            <wp:extent cx="7101840" cy="932688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939" cy="93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AD" w:rsidRDefault="00A64BAD" w:rsidP="00A64BAD">
      <w:pPr>
        <w:rPr>
          <w:lang w:val="en-US"/>
        </w:rPr>
      </w:pPr>
    </w:p>
    <w:p w:rsidR="00A64BAD" w:rsidRPr="00661D80" w:rsidRDefault="00A64BAD" w:rsidP="00A64BAD">
      <w:pPr>
        <w:rPr>
          <w:b/>
          <w:sz w:val="18"/>
          <w:szCs w:val="18"/>
          <w:lang w:val="en-US"/>
        </w:rPr>
      </w:pPr>
      <w:r>
        <w:rPr>
          <w:b/>
          <w:color w:val="1F497D" w:themeColor="text2"/>
          <w:sz w:val="18"/>
          <w:szCs w:val="18"/>
        </w:rPr>
        <w:t>Товариство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обмеженою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відповідальністю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  «</w:t>
      </w:r>
      <w:r w:rsidR="00DF1946">
        <w:rPr>
          <w:b/>
          <w:color w:val="1F497D" w:themeColor="text2"/>
          <w:sz w:val="18"/>
          <w:szCs w:val="18"/>
        </w:rPr>
        <w:t>СВлаб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», </w:t>
      </w:r>
      <w:r>
        <w:rPr>
          <w:b/>
          <w:color w:val="1F497D" w:themeColor="text2"/>
          <w:sz w:val="18"/>
          <w:szCs w:val="18"/>
        </w:rPr>
        <w:t>Лицензия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МОЗ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Украина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№4</w:t>
      </w:r>
      <w:r w:rsidR="002E01C4" w:rsidRPr="00661D80">
        <w:rPr>
          <w:b/>
          <w:color w:val="1F497D" w:themeColor="text2"/>
          <w:sz w:val="18"/>
          <w:szCs w:val="18"/>
          <w:lang w:val="en-US"/>
        </w:rPr>
        <w:t>884/</w:t>
      </w:r>
      <w:r w:rsidR="00661D80">
        <w:rPr>
          <w:b/>
          <w:color w:val="1F497D" w:themeColor="text2"/>
          <w:sz w:val="18"/>
          <w:szCs w:val="18"/>
        </w:rPr>
        <w:t>Л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-</w:t>
      </w:r>
      <w:r w:rsidR="00661D80">
        <w:rPr>
          <w:b/>
          <w:color w:val="1F497D" w:themeColor="text2"/>
          <w:sz w:val="18"/>
          <w:szCs w:val="18"/>
        </w:rPr>
        <w:t>П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>
        <w:rPr>
          <w:b/>
          <w:color w:val="1F497D" w:themeColor="text2"/>
          <w:sz w:val="18"/>
          <w:szCs w:val="18"/>
        </w:rPr>
        <w:t>от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 xml:space="preserve"> 10</w:t>
      </w:r>
      <w:r w:rsidRPr="00661D80">
        <w:rPr>
          <w:b/>
          <w:color w:val="1F497D" w:themeColor="text2"/>
          <w:sz w:val="18"/>
          <w:szCs w:val="18"/>
          <w:lang w:val="en-US"/>
        </w:rPr>
        <w:t>.</w:t>
      </w:r>
      <w:r w:rsidR="00661D80" w:rsidRPr="00661D80">
        <w:rPr>
          <w:b/>
          <w:color w:val="1F497D" w:themeColor="text2"/>
          <w:sz w:val="18"/>
          <w:szCs w:val="18"/>
          <w:lang w:val="en-US"/>
        </w:rPr>
        <w:t>12.2020</w:t>
      </w:r>
      <w:r>
        <w:rPr>
          <w:b/>
          <w:color w:val="1F497D" w:themeColor="text2"/>
          <w:sz w:val="18"/>
          <w:szCs w:val="18"/>
        </w:rPr>
        <w:t>г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., </w:t>
      </w:r>
      <w:r>
        <w:rPr>
          <w:b/>
          <w:color w:val="1F497D" w:themeColor="text2"/>
          <w:sz w:val="18"/>
          <w:szCs w:val="18"/>
        </w:rPr>
        <w:t>ЄДРПОУ</w:t>
      </w:r>
      <w:r w:rsidRPr="00661D80">
        <w:rPr>
          <w:b/>
          <w:color w:val="1F497D" w:themeColor="text2"/>
          <w:sz w:val="18"/>
          <w:szCs w:val="18"/>
          <w:lang w:val="en-US"/>
        </w:rPr>
        <w:t xml:space="preserve"> </w:t>
      </w:r>
      <w:r w:rsidR="00DF1946" w:rsidRPr="00661D80">
        <w:rPr>
          <w:b/>
          <w:color w:val="1F497D" w:themeColor="text2"/>
          <w:sz w:val="18"/>
          <w:szCs w:val="18"/>
          <w:lang w:val="en-US"/>
        </w:rPr>
        <w:t>39727792</w:t>
      </w:r>
    </w:p>
    <w:p w:rsidR="00F83A30" w:rsidRDefault="00F83A30" w:rsidP="00A64BAD">
      <w:pPr>
        <w:pStyle w:val="1"/>
        <w:tabs>
          <w:tab w:val="left" w:pos="284"/>
        </w:tabs>
        <w:ind w:left="-567"/>
        <w:rPr>
          <w:rFonts w:ascii="Arial" w:hAnsi="Arial" w:cs="Arial"/>
          <w:szCs w:val="24"/>
          <w:lang w:val="uk-UA"/>
        </w:rPr>
      </w:pPr>
      <w:bookmarkStart w:id="0" w:name="_GoBack"/>
      <w:bookmarkEnd w:id="0"/>
    </w:p>
    <w:p w:rsidR="00A64BAD" w:rsidRDefault="00A64BAD" w:rsidP="00A64BAD">
      <w:pPr>
        <w:pStyle w:val="1"/>
        <w:tabs>
          <w:tab w:val="left" w:pos="284"/>
        </w:tabs>
        <w:ind w:left="-567"/>
        <w:rPr>
          <w:rFonts w:ascii="Arial" w:hAnsi="Arial" w:cs="Arial"/>
          <w:b w:val="0"/>
        </w:rPr>
      </w:pPr>
      <w:r>
        <w:rPr>
          <w:rFonts w:ascii="Arial" w:hAnsi="Arial" w:cs="Arial"/>
          <w:szCs w:val="24"/>
          <w:lang w:val="uk-UA"/>
        </w:rPr>
        <w:t>ПРАЙС - ЛИСТ</w:t>
      </w:r>
    </w:p>
    <w:p w:rsidR="00F83A30" w:rsidRDefault="00A64BAD" w:rsidP="00A64BAD">
      <w:pPr>
        <w:ind w:left="-567"/>
        <w:jc w:val="center"/>
        <w:rPr>
          <w:b/>
          <w:lang w:val="uk-UA"/>
        </w:rPr>
      </w:pPr>
      <w:r>
        <w:rPr>
          <w:b/>
        </w:rPr>
        <w:t xml:space="preserve">               </w:t>
      </w:r>
    </w:p>
    <w:p w:rsidR="00A64BAD" w:rsidRDefault="00A64BAD" w:rsidP="00A64BAD">
      <w:pPr>
        <w:ind w:left="-567"/>
        <w:jc w:val="center"/>
        <w:rPr>
          <w:b/>
        </w:rPr>
      </w:pPr>
      <w:r>
        <w:rPr>
          <w:rFonts w:ascii="Arial" w:hAnsi="Arial" w:cs="Arial"/>
          <w:b/>
          <w:u w:val="single"/>
        </w:rPr>
        <w:t>«01</w:t>
      </w:r>
      <w:r>
        <w:rPr>
          <w:rFonts w:ascii="Arial" w:hAnsi="Arial" w:cs="Arial"/>
          <w:b/>
          <w:u w:val="single"/>
          <w:lang w:val="uk-UA"/>
        </w:rPr>
        <w:t>»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  <w:lang w:val="uk-UA"/>
        </w:rPr>
        <w:t xml:space="preserve">квітня </w:t>
      </w:r>
      <w:r>
        <w:rPr>
          <w:rFonts w:ascii="Arial" w:hAnsi="Arial" w:cs="Arial"/>
          <w:b/>
          <w:lang w:val="uk-UA"/>
        </w:rPr>
        <w:t xml:space="preserve">  </w:t>
      </w:r>
      <w:r>
        <w:rPr>
          <w:rFonts w:ascii="Arial" w:hAnsi="Arial" w:cs="Arial"/>
          <w:b/>
          <w:u w:val="single"/>
        </w:rPr>
        <w:t>202</w:t>
      </w:r>
      <w:r>
        <w:rPr>
          <w:rFonts w:ascii="Arial" w:hAnsi="Arial" w:cs="Arial"/>
          <w:b/>
          <w:u w:val="single"/>
          <w:lang w:val="uk-UA"/>
        </w:rPr>
        <w:t>1р</w:t>
      </w:r>
      <w:r>
        <w:rPr>
          <w:rFonts w:ascii="Arial" w:hAnsi="Arial" w:cs="Arial"/>
          <w:b/>
        </w:rPr>
        <w:t>.</w:t>
      </w:r>
    </w:p>
    <w:p w:rsidR="00F83A30" w:rsidRDefault="00F83A30" w:rsidP="00A64BAD">
      <w:pPr>
        <w:jc w:val="center"/>
        <w:rPr>
          <w:b/>
          <w:lang w:val="uk-UA"/>
        </w:rPr>
      </w:pPr>
    </w:p>
    <w:p w:rsidR="00A64BAD" w:rsidRDefault="00A64BAD" w:rsidP="00A64BAD">
      <w:pPr>
        <w:jc w:val="center"/>
        <w:rPr>
          <w:rFonts w:asciiTheme="minorHAnsi" w:hAnsiTheme="minorHAnsi" w:cstheme="minorBidi"/>
          <w:b/>
          <w:lang w:val="uk-UA"/>
        </w:rPr>
      </w:pPr>
      <w:r>
        <w:rPr>
          <w:b/>
          <w:lang w:val="uk-UA"/>
        </w:rPr>
        <w:t xml:space="preserve">  </w:t>
      </w:r>
    </w:p>
    <w:tbl>
      <w:tblPr>
        <w:tblW w:w="8088" w:type="dxa"/>
        <w:jc w:val="center"/>
        <w:tblInd w:w="1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4"/>
        <w:gridCol w:w="1334"/>
      </w:tblGrid>
      <w:tr w:rsidR="00A64BAD" w:rsidTr="00A64BAD">
        <w:trPr>
          <w:trHeight w:val="253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FF3120" w:rsidRDefault="00FF3120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/>
              </w:rPr>
              <w:t>Прайс – лист хірургія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A64BAD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Ц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</w:rPr>
              <w:t>НА (грн)</w:t>
            </w:r>
          </w:p>
        </w:tc>
      </w:tr>
      <w:tr w:rsidR="00A64BAD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F3120" w:rsidP="00FF312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231F20"/>
                <w:w w:val="90"/>
                <w:sz w:val="24"/>
                <w:szCs w:val="24"/>
                <w:lang w:val="uk-UA"/>
              </w:rPr>
              <w:t>Первинна</w:t>
            </w:r>
            <w:r w:rsidR="0097718F">
              <w:rPr>
                <w:color w:val="231F20"/>
                <w:w w:val="90"/>
                <w:sz w:val="24"/>
                <w:szCs w:val="24"/>
                <w:lang w:val="uk-UA"/>
              </w:rPr>
              <w:t xml:space="preserve">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консультація</w:t>
            </w:r>
            <w:r w:rsidR="0097718F">
              <w:rPr>
                <w:color w:val="231F20"/>
                <w:w w:val="90"/>
                <w:sz w:val="24"/>
                <w:szCs w:val="24"/>
                <w:lang w:val="uk-UA"/>
              </w:rPr>
              <w:t xml:space="preserve"> </w:t>
            </w:r>
            <w:r>
              <w:rPr>
                <w:color w:val="231F20"/>
                <w:w w:val="90"/>
                <w:sz w:val="24"/>
                <w:szCs w:val="24"/>
                <w:lang w:val="uk-UA"/>
              </w:rPr>
              <w:t>хірурга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F312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97718F" w:rsidRDefault="00FF3120" w:rsidP="00FF312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Повторна</w:t>
            </w:r>
            <w:r w:rsidR="0097718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консультація</w:t>
            </w:r>
            <w:r w:rsidR="0097718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хірурга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97718F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97718F" w:rsidRDefault="00FF312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Видалення новоутворень в підшкірній клітковині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F312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1500-2500</w:t>
            </w:r>
          </w:p>
        </w:tc>
      </w:tr>
      <w:tr w:rsidR="00A64BAD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97718F" w:rsidRDefault="00FF312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Операція врослий ніготь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F312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1200-00</w:t>
            </w:r>
          </w:p>
        </w:tc>
      </w:tr>
      <w:tr w:rsidR="00A64BAD" w:rsidTr="00A64BAD">
        <w:trPr>
          <w:trHeight w:val="249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F312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Перев′язка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F312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97718F" w:rsidRDefault="00FF312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Операція панарицій</w:t>
            </w:r>
            <w:r w:rsidR="0097718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F312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A64BAD">
              <w:rPr>
                <w:sz w:val="24"/>
                <w:szCs w:val="24"/>
                <w:lang w:val="uk-UA"/>
              </w:rPr>
              <w:t>0-00</w:t>
            </w:r>
          </w:p>
        </w:tc>
      </w:tr>
      <w:tr w:rsidR="00A64BAD" w:rsidTr="00A64BAD">
        <w:trPr>
          <w:trHeight w:val="240"/>
          <w:jc w:val="center"/>
        </w:trPr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Pr="00F83A30" w:rsidRDefault="00FF3120">
            <w:pPr>
              <w:spacing w:after="160"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Видалення новоутворень на шкірі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BAD" w:rsidRDefault="00FF3120">
            <w:pPr>
              <w:spacing w:after="160"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400-2500</w:t>
            </w:r>
          </w:p>
        </w:tc>
      </w:tr>
    </w:tbl>
    <w:p w:rsidR="00A64BAD" w:rsidRPr="00A64BAD" w:rsidRDefault="00A64BAD" w:rsidP="00A64BAD">
      <w:pPr>
        <w:rPr>
          <w:lang w:val="en-US"/>
        </w:rPr>
      </w:pPr>
    </w:p>
    <w:p w:rsidR="00A64BAD" w:rsidRPr="00A64BAD" w:rsidRDefault="00A64BAD" w:rsidP="00A64BAD">
      <w:pPr>
        <w:rPr>
          <w:lang w:val="en-US"/>
        </w:rPr>
      </w:pPr>
    </w:p>
    <w:sectPr w:rsidR="00A64BAD" w:rsidRPr="00A64BAD" w:rsidSect="00553C6E">
      <w:pgSz w:w="11906" w:h="16838" w:code="9"/>
      <w:pgMar w:top="284" w:right="282" w:bottom="0" w:left="284" w:header="708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72" w:rsidRDefault="007F7D72">
      <w:r>
        <w:separator/>
      </w:r>
    </w:p>
  </w:endnote>
  <w:endnote w:type="continuationSeparator" w:id="1">
    <w:p w:rsidR="007F7D72" w:rsidRDefault="007F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72" w:rsidRDefault="007F7D72">
      <w:r>
        <w:separator/>
      </w:r>
    </w:p>
  </w:footnote>
  <w:footnote w:type="continuationSeparator" w:id="1">
    <w:p w:rsidR="007F7D72" w:rsidRDefault="007F7D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2CD"/>
    <w:multiLevelType w:val="singleLevel"/>
    <w:tmpl w:val="48CC494A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749"/>
    <w:rsid w:val="00011A67"/>
    <w:rsid w:val="00013396"/>
    <w:rsid w:val="00020ADB"/>
    <w:rsid w:val="00051165"/>
    <w:rsid w:val="000721F2"/>
    <w:rsid w:val="00074C13"/>
    <w:rsid w:val="00076E41"/>
    <w:rsid w:val="000777EE"/>
    <w:rsid w:val="000F3A54"/>
    <w:rsid w:val="001000EF"/>
    <w:rsid w:val="00155556"/>
    <w:rsid w:val="00183F33"/>
    <w:rsid w:val="00193C28"/>
    <w:rsid w:val="001A2A2C"/>
    <w:rsid w:val="001A79FA"/>
    <w:rsid w:val="001A7AF4"/>
    <w:rsid w:val="001E7CEA"/>
    <w:rsid w:val="001F0CC6"/>
    <w:rsid w:val="00217818"/>
    <w:rsid w:val="00250FB4"/>
    <w:rsid w:val="0025626A"/>
    <w:rsid w:val="002567DB"/>
    <w:rsid w:val="00296E0D"/>
    <w:rsid w:val="002C6508"/>
    <w:rsid w:val="002E01C4"/>
    <w:rsid w:val="002F05D8"/>
    <w:rsid w:val="002F1424"/>
    <w:rsid w:val="002F5A51"/>
    <w:rsid w:val="00316606"/>
    <w:rsid w:val="00323749"/>
    <w:rsid w:val="00325A08"/>
    <w:rsid w:val="003409B8"/>
    <w:rsid w:val="00343D8B"/>
    <w:rsid w:val="00350E2E"/>
    <w:rsid w:val="00354FDD"/>
    <w:rsid w:val="003575B2"/>
    <w:rsid w:val="0036191C"/>
    <w:rsid w:val="0038039E"/>
    <w:rsid w:val="00387086"/>
    <w:rsid w:val="003A053E"/>
    <w:rsid w:val="003D2DA5"/>
    <w:rsid w:val="003E16E7"/>
    <w:rsid w:val="003E3CEA"/>
    <w:rsid w:val="003E74EC"/>
    <w:rsid w:val="00405B38"/>
    <w:rsid w:val="004247D7"/>
    <w:rsid w:val="00471225"/>
    <w:rsid w:val="00484617"/>
    <w:rsid w:val="004A6415"/>
    <w:rsid w:val="004C1A49"/>
    <w:rsid w:val="004C29F7"/>
    <w:rsid w:val="004C4F41"/>
    <w:rsid w:val="004D2A0A"/>
    <w:rsid w:val="004E0830"/>
    <w:rsid w:val="004E4FC5"/>
    <w:rsid w:val="00507B2E"/>
    <w:rsid w:val="0052494B"/>
    <w:rsid w:val="005347E6"/>
    <w:rsid w:val="00551677"/>
    <w:rsid w:val="00553C6E"/>
    <w:rsid w:val="005636B9"/>
    <w:rsid w:val="00585D47"/>
    <w:rsid w:val="005871C0"/>
    <w:rsid w:val="00591495"/>
    <w:rsid w:val="00592801"/>
    <w:rsid w:val="005B6A1C"/>
    <w:rsid w:val="005E01CA"/>
    <w:rsid w:val="00614D31"/>
    <w:rsid w:val="00616305"/>
    <w:rsid w:val="00661D80"/>
    <w:rsid w:val="0066654B"/>
    <w:rsid w:val="006674DE"/>
    <w:rsid w:val="0068724F"/>
    <w:rsid w:val="00687516"/>
    <w:rsid w:val="0069400F"/>
    <w:rsid w:val="006A779A"/>
    <w:rsid w:val="006B5BB0"/>
    <w:rsid w:val="006C2DE2"/>
    <w:rsid w:val="006F3021"/>
    <w:rsid w:val="006F6EA1"/>
    <w:rsid w:val="0072115E"/>
    <w:rsid w:val="00755578"/>
    <w:rsid w:val="007676DD"/>
    <w:rsid w:val="00781BF1"/>
    <w:rsid w:val="00793064"/>
    <w:rsid w:val="00794602"/>
    <w:rsid w:val="0079656F"/>
    <w:rsid w:val="007A2D35"/>
    <w:rsid w:val="007B254C"/>
    <w:rsid w:val="007C2466"/>
    <w:rsid w:val="007D7003"/>
    <w:rsid w:val="007F2F34"/>
    <w:rsid w:val="007F7D72"/>
    <w:rsid w:val="008209B6"/>
    <w:rsid w:val="00831252"/>
    <w:rsid w:val="00846692"/>
    <w:rsid w:val="00875E69"/>
    <w:rsid w:val="00882909"/>
    <w:rsid w:val="00886DE5"/>
    <w:rsid w:val="008921F7"/>
    <w:rsid w:val="008C58F2"/>
    <w:rsid w:val="008D0A46"/>
    <w:rsid w:val="008D7A0B"/>
    <w:rsid w:val="008E04B3"/>
    <w:rsid w:val="008F0884"/>
    <w:rsid w:val="0091760F"/>
    <w:rsid w:val="00937CB3"/>
    <w:rsid w:val="00942563"/>
    <w:rsid w:val="009679CB"/>
    <w:rsid w:val="009741C1"/>
    <w:rsid w:val="0097718F"/>
    <w:rsid w:val="009A6F32"/>
    <w:rsid w:val="009B5574"/>
    <w:rsid w:val="009D3E79"/>
    <w:rsid w:val="009D43ED"/>
    <w:rsid w:val="009F147A"/>
    <w:rsid w:val="00A053F5"/>
    <w:rsid w:val="00A153CA"/>
    <w:rsid w:val="00A41AA8"/>
    <w:rsid w:val="00A50927"/>
    <w:rsid w:val="00A5751B"/>
    <w:rsid w:val="00A64BAD"/>
    <w:rsid w:val="00A64D9E"/>
    <w:rsid w:val="00A70F7B"/>
    <w:rsid w:val="00A72FFE"/>
    <w:rsid w:val="00AB3518"/>
    <w:rsid w:val="00AD074E"/>
    <w:rsid w:val="00B5436E"/>
    <w:rsid w:val="00B84B5A"/>
    <w:rsid w:val="00BA53FB"/>
    <w:rsid w:val="00BB4144"/>
    <w:rsid w:val="00C13BC2"/>
    <w:rsid w:val="00C50BD0"/>
    <w:rsid w:val="00C73C7B"/>
    <w:rsid w:val="00C76F82"/>
    <w:rsid w:val="00CA22C0"/>
    <w:rsid w:val="00CA7D7B"/>
    <w:rsid w:val="00CB3E16"/>
    <w:rsid w:val="00CD3184"/>
    <w:rsid w:val="00CF41A5"/>
    <w:rsid w:val="00D244C2"/>
    <w:rsid w:val="00D565EE"/>
    <w:rsid w:val="00D72DA7"/>
    <w:rsid w:val="00D75F7A"/>
    <w:rsid w:val="00DA59FD"/>
    <w:rsid w:val="00DC31BB"/>
    <w:rsid w:val="00DC51FD"/>
    <w:rsid w:val="00DD6F8A"/>
    <w:rsid w:val="00DE0095"/>
    <w:rsid w:val="00DF1946"/>
    <w:rsid w:val="00DF2D33"/>
    <w:rsid w:val="00E00EDE"/>
    <w:rsid w:val="00E20B6E"/>
    <w:rsid w:val="00E22F19"/>
    <w:rsid w:val="00E61C5E"/>
    <w:rsid w:val="00E84C44"/>
    <w:rsid w:val="00E978D1"/>
    <w:rsid w:val="00F03D37"/>
    <w:rsid w:val="00F31AEC"/>
    <w:rsid w:val="00F43BA1"/>
    <w:rsid w:val="00F83A30"/>
    <w:rsid w:val="00F86B6D"/>
    <w:rsid w:val="00F95F7E"/>
    <w:rsid w:val="00FB30BE"/>
    <w:rsid w:val="00FB693A"/>
    <w:rsid w:val="00FC003D"/>
    <w:rsid w:val="00FC5200"/>
    <w:rsid w:val="00FE0AAD"/>
    <w:rsid w:val="00FE59AB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E6"/>
  </w:style>
  <w:style w:type="paragraph" w:styleId="1">
    <w:name w:val="heading 1"/>
    <w:basedOn w:val="a"/>
    <w:next w:val="a"/>
    <w:link w:val="10"/>
    <w:qFormat/>
    <w:rsid w:val="005347E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347E6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5347E6"/>
    <w:pPr>
      <w:keepNext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7E6"/>
    <w:pPr>
      <w:jc w:val="center"/>
    </w:pPr>
    <w:rPr>
      <w:b/>
      <w:sz w:val="24"/>
      <w:lang w:val="en-US"/>
    </w:rPr>
  </w:style>
  <w:style w:type="paragraph" w:styleId="a5">
    <w:name w:val="Body Text"/>
    <w:basedOn w:val="a"/>
    <w:rsid w:val="005347E6"/>
    <w:pPr>
      <w:jc w:val="center"/>
    </w:pPr>
    <w:rPr>
      <w:b/>
      <w:sz w:val="24"/>
    </w:rPr>
  </w:style>
  <w:style w:type="paragraph" w:styleId="a6">
    <w:name w:val="header"/>
    <w:basedOn w:val="a"/>
    <w:rsid w:val="005347E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47E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347E6"/>
  </w:style>
  <w:style w:type="paragraph" w:styleId="20">
    <w:name w:val="Body Text 2"/>
    <w:basedOn w:val="a"/>
    <w:rsid w:val="005347E6"/>
    <w:pPr>
      <w:jc w:val="center"/>
    </w:pPr>
    <w:rPr>
      <w:sz w:val="28"/>
    </w:rPr>
  </w:style>
  <w:style w:type="table" w:styleId="a9">
    <w:name w:val="Table Grid"/>
    <w:basedOn w:val="a1"/>
    <w:rsid w:val="00323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4E4FC5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4E4FC5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85D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D4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43B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“БАЙЕР-ДНЕПР”</vt:lpstr>
    </vt:vector>
  </TitlesOfParts>
  <Company>Дом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“БАЙЕР-ДНЕПР”</dc:title>
  <dc:creator>Andrey</dc:creator>
  <cp:lastModifiedBy>Игнатенко</cp:lastModifiedBy>
  <cp:revision>2</cp:revision>
  <cp:lastPrinted>2018-12-19T20:05:00Z</cp:lastPrinted>
  <dcterms:created xsi:type="dcterms:W3CDTF">2021-04-07T12:19:00Z</dcterms:created>
  <dcterms:modified xsi:type="dcterms:W3CDTF">2021-04-07T12:19:00Z</dcterms:modified>
</cp:coreProperties>
</file>